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3548" w14:textId="77777777" w:rsidR="00DE6B94" w:rsidRDefault="00DE6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E923549" w14:textId="77777777" w:rsidR="00DE6B94" w:rsidRDefault="008857B0">
      <w:pPr>
        <w:rPr>
          <w:rFonts w:ascii="Verdana" w:eastAsia="Verdana" w:hAnsi="Verdana" w:cs="Verdana"/>
        </w:rPr>
      </w:pPr>
      <w:bookmarkStart w:id="0" w:name="_heading=h.gjdgxs" w:colFirst="0" w:colLast="0"/>
      <w:bookmarkEnd w:id="0"/>
      <w:r>
        <w:pict w14:anchorId="4E9235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.1pt;width:108.75pt;height:1in;z-index:3;mso-position-horizontal:absolute;mso-position-horizontal-relative:margin;mso-position-vertical:absolute;mso-position-vertical-relative:text">
            <v:imagedata r:id="rId8" o:title="logo%20couleur%20seul"/>
            <w10:wrap type="square" side="right" anchorx="margin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E9235C6" wp14:editId="4E9235C7">
                <wp:simplePos x="0" y="0"/>
                <wp:positionH relativeFrom="column">
                  <wp:posOffset>1866900</wp:posOffset>
                </wp:positionH>
                <wp:positionV relativeFrom="paragraph">
                  <wp:posOffset>38100</wp:posOffset>
                </wp:positionV>
                <wp:extent cx="3703320" cy="1025525"/>
                <wp:effectExtent l="0" t="0" r="0" b="0"/>
                <wp:wrapNone/>
                <wp:docPr id="1" name="Forme libre : for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7040" y="3279938"/>
                          <a:ext cx="3677920" cy="1000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7920" h="1000125" extrusionOk="0">
                              <a:moveTo>
                                <a:pt x="0" y="0"/>
                              </a:moveTo>
                              <a:lnTo>
                                <a:pt x="0" y="1000125"/>
                              </a:lnTo>
                              <a:lnTo>
                                <a:pt x="3677920" y="1000125"/>
                              </a:lnTo>
                              <a:lnTo>
                                <a:pt x="3677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9235CC" w14:textId="77777777" w:rsidR="00DE6B94" w:rsidRDefault="008857B0">
                            <w:pPr>
                              <w:spacing w:before="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mallCaps/>
                                <w:color w:val="000000"/>
                                <w:sz w:val="36"/>
                              </w:rPr>
                              <w:t>FICHE DE LIAISON</w:t>
                            </w:r>
                          </w:p>
                          <w:p w14:paraId="4E9235CD" w14:textId="77777777" w:rsidR="00DE6B94" w:rsidRDefault="008857B0">
                            <w:pPr>
                              <w:spacing w:before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i/>
                                <w:color w:val="000000"/>
                                <w:sz w:val="28"/>
                              </w:rPr>
                              <w:t>Pour remplaçants</w:t>
                            </w:r>
                          </w:p>
                          <w:p w14:paraId="4E9235CE" w14:textId="77777777" w:rsidR="00DE6B94" w:rsidRDefault="008857B0">
                            <w:pPr>
                              <w:spacing w:before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i/>
                                <w:color w:val="000000"/>
                                <w:sz w:val="28"/>
                              </w:rPr>
                              <w:t>A placer dans le registre d’appel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235C6" id="Forme libre : forme 1" o:spid="_x0000_s1026" style="position:absolute;margin-left:147pt;margin-top:3pt;width:291.6pt;height:8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77920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+EhAIAAIUFAAAOAAAAZHJzL2Uyb0RvYy54bWysVNuO2jAQfa/Uf7D83k2A7hIQYVUtpaq0&#10;6iLt9gMGxyFWfattIPx9xw7hUipVqspDMsbHJ2fOjGf22CpJdtx5YXRJB3c5JVwzUwm9Ken3t+WH&#10;ghIfQFcgjeYlPXBPH+fv3832dsqHpjGy4o4gifbTvS1pE4KdZplnDVfg74zlGjdr4xQEXLpNVjnY&#10;I7uS2TDPH7K9cZV1hnHv8d9Ft0nnib+uOQsvde15ILKkqC2kp0vPdXxm8xlMNw5sI9hRBvyDCgVC&#10;40dPVAsIQLZO3FApwZzxpg53zKjM1LVgPOWA2Qzy37J5bcDylAua4+3JJv//aNm33atdObRhb/3U&#10;YxizaGun4hv1kbako/t8nH9E+w4YD8eTyajojONtICwCHsbjyRABDBGDPM8Hw/uIyM5UbOvDF24S&#10;Leyefeicr/oImj5ire5Dh/WLlZOpcoESrJyjBCu37gRYCPFc1BpDsr/Q0pylEBTqtrFHX37Eqke8&#10;Mjv+ZtLJEJPs0ksdgbLPu1Lfoq5T7BH92ya+kyc3lvS4/n2L71X0CCaN552fMc1k7Cl1VHtprjdS&#10;VEshZUzNu836STqyA3RxmX7HulzBpI7ODYbjPNYQ8B7WEtBupmxVUq83ybGrI1fMWHH8/YnZOh8W&#10;4JtOQWLoKqdEwIsvhSppcTwL04ZD9VlXJBwszgqNE4NGYV5RIjnOFwxS2wQQ8u84NEZq9Orc2TEK&#10;7bpFkhiuTXVYOeItWwrU+Qw+rMDh/R/gZ3Em4Ad/bsGhCPlV46Urikk0KKTFqMAuwI683Flf7oBm&#10;jcGGRR+78Cngqms+bT5tg6lFvAVJXyfluMC7nkp8nEtxmFyuE+o8Pee/AAAA//8DAFBLAwQUAAYA&#10;CAAAACEA31i4lt0AAAAJAQAADwAAAGRycy9kb3ducmV2LnhtbEyPwU7DMBBE70j8g7VI3KjTiCYl&#10;xKkQAvXSS1o+wI2XJGq8jmK3dfh6tic4rUYzmn1TbqIdxAUn3ztSsFwkIJAaZ3pqFXwdPp/WIHzQ&#10;ZPTgCBXM6GFT3d+VujDuSjVe9qEVXEK+0Aq6EMZCSt90aLVfuBGJvW83WR1YTq00k75yuR1kmiSZ&#10;tLon/tDpEd87bE77s1Vgdn714WOyxa2df+qQ1bOLtVKPD/HtFUTAGP7CcMNndKiY6ejOZLwYFKQv&#10;z7wlKMj4sL/O8xTEkYNZvgJZlfL/guoXAAD//wMAUEsBAi0AFAAGAAgAAAAhALaDOJL+AAAA4QEA&#10;ABMAAAAAAAAAAAAAAAAAAAAAAFtDb250ZW50X1R5cGVzXS54bWxQSwECLQAUAAYACAAAACEAOP0h&#10;/9YAAACUAQAACwAAAAAAAAAAAAAAAAAvAQAAX3JlbHMvLnJlbHNQSwECLQAUAAYACAAAACEA54N/&#10;hIQCAACFBQAADgAAAAAAAAAAAAAAAAAuAgAAZHJzL2Uyb0RvYy54bWxQSwECLQAUAAYACAAAACEA&#10;31i4lt0AAAAJAQAADwAAAAAAAAAAAAAAAADeBAAAZHJzL2Rvd25yZXYueG1sUEsFBgAAAAAEAAQA&#10;8wAAAOgFAAAAAA==&#10;" adj="-11796480,,5400" path="m,l,1000125r3677920,l367792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3677920,1000125"/>
                <v:textbox inset="7pt,3pt,7pt,3pt">
                  <w:txbxContent>
                    <w:p w14:paraId="4E9235CC" w14:textId="77777777" w:rsidR="00DE6B94" w:rsidRDefault="008857B0">
                      <w:pPr>
                        <w:spacing w:before="60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mallCaps/>
                          <w:color w:val="000000"/>
                          <w:sz w:val="36"/>
                        </w:rPr>
                        <w:t>FICHE DE LIAISON</w:t>
                      </w:r>
                    </w:p>
                    <w:p w14:paraId="4E9235CD" w14:textId="77777777" w:rsidR="00DE6B94" w:rsidRDefault="008857B0">
                      <w:pPr>
                        <w:spacing w:before="120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i/>
                          <w:color w:val="000000"/>
                          <w:sz w:val="28"/>
                        </w:rPr>
                        <w:t>Pour remplaçants</w:t>
                      </w:r>
                    </w:p>
                    <w:p w14:paraId="4E9235CE" w14:textId="77777777" w:rsidR="00DE6B94" w:rsidRDefault="008857B0">
                      <w:pPr>
                        <w:spacing w:before="120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i/>
                          <w:color w:val="000000"/>
                          <w:sz w:val="28"/>
                        </w:rPr>
                        <w:t>A placer dans le registre d’appel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E9235C8" wp14:editId="4E9235C9">
                <wp:simplePos x="0" y="0"/>
                <wp:positionH relativeFrom="column">
                  <wp:posOffset>5616893</wp:posOffset>
                </wp:positionH>
                <wp:positionV relativeFrom="paragraph">
                  <wp:posOffset>57150</wp:posOffset>
                </wp:positionV>
                <wp:extent cx="1222057" cy="1009650"/>
                <wp:effectExtent l="0" t="0" r="0" b="0"/>
                <wp:wrapNone/>
                <wp:docPr id="2" name="Forme libre : for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9275" y="3649826"/>
                          <a:ext cx="1653540" cy="9804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3540" h="980439" extrusionOk="0">
                              <a:moveTo>
                                <a:pt x="0" y="0"/>
                              </a:moveTo>
                              <a:lnTo>
                                <a:pt x="0" y="980439"/>
                              </a:lnTo>
                              <a:lnTo>
                                <a:pt x="1653540" y="980439"/>
                              </a:lnTo>
                              <a:lnTo>
                                <a:pt x="16535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9235CF" w14:textId="77777777" w:rsidR="00DE6B94" w:rsidRDefault="008857B0">
                            <w:pPr>
                              <w:spacing w:line="210" w:lineRule="auto"/>
                              <w:ind w:right="46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18"/>
                              </w:rPr>
                              <w:t>Circonscription de Pontault-Combault</w:t>
                            </w:r>
                          </w:p>
                          <w:p w14:paraId="4E9235D0" w14:textId="77777777" w:rsidR="00DE6B94" w:rsidRDefault="00DE6B94">
                            <w:pPr>
                              <w:spacing w:line="210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235C8" id="Forme libre : forme 2" o:spid="_x0000_s1027" style="position:absolute;margin-left:442.3pt;margin-top:4.5pt;width:96.2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3540,9804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UYJgIAAJgEAAAOAAAAZHJzL2Uyb0RvYy54bWysVNuO2yAQfa/Uf0C8N3au60RxVlVXqSqt&#10;upF2+wEE4xgVMxRI7Px9Bxw72c1b1ReYgcP4nDPg9WNbK3IS1knQOR2PUkqE5lBIfcjpr7ftl4wS&#10;55kumAItcnoWjj5uPn9aN2YlJlCBKoQlWES7VWNyWnlvVknieCVq5kZghMbNEmzNPKb2kBSWNVi9&#10;VskkTRdJA7YwFrhwDlefuk26ifXLUnD/UpZOeKJyitx8HG0c92FMNmu2OlhmKskvNNg/sKiZ1PjR&#10;odQT84wcrbwrVUtuwUHpRxzqBMpSchE1oJpx+kHNa8WMiFrQHGcGm9z/K8t/nl7NzqINjXErh2FQ&#10;0Za2DjPyI21OZ9nDcvIwp+Sc0+litswmi8440XrCETBezKfzGfrLEbHM0tl0GQDJtRI/Ov9dQKzK&#10;Ts/Od8YXfcSqPuKt7kOL7QuNU7FxnhJsnKUEG7fvvm+YD+cC1RCS5oZKNTAhSNMeww19+R16HuA1&#10;nMQbxIM+SETuSD3eB2R93VX6HvVOYA/oZxPLDYZ89KOH9fM9vOfQI7gCJzozg8bo6qAbud46q2Er&#10;lYrWKh3EDQsIDCvJtcsh8u2+JbJA14KfYWUPxXlniTN8K63zz8z5HbP4JMaUNPhMcur+HJkVlKgf&#10;Gu9hli3T8K5iMs3GIbG3O/vbHaZ5BdhEbGUXfvOYdR3R8PXooZThZkSaHZVLgtc/Kr881fC+bvOI&#10;uv5QNn8BAAD//wMAUEsDBBQABgAIAAAAIQDC4k3v3gAAAAoBAAAPAAAAZHJzL2Rvd25yZXYueG1s&#10;TI9BS8QwEIXvgv8hjOBlcRNFurU2XUQRFA/irt7TdmzLJpOSpNv675096e0N7/Hme+V2cVYcMcTB&#10;k4brtQKB1Ph2oE7D5/75KgcRk6HWWE+o4QcjbKvzs9IUrZ/pA4+71AkuoVgYDX1KYyFlbHp0Jq79&#10;iMTetw/OJD5DJ9tgZi53Vt4olUlnBuIPvRnxscfmsJuchrf5vaavp3n1ckgrPzX71yDtqPXlxfJw&#10;DyLhkv7CcMJndKiYqfYTtVFYDXl+m3FUwx1POvlqs2FVs8pyBbIq5f8J1S8AAAD//wMAUEsBAi0A&#10;FAAGAAgAAAAhALaDOJL+AAAA4QEAABMAAAAAAAAAAAAAAAAAAAAAAFtDb250ZW50X1R5cGVzXS54&#10;bWxQSwECLQAUAAYACAAAACEAOP0h/9YAAACUAQAACwAAAAAAAAAAAAAAAAAvAQAAX3JlbHMvLnJl&#10;bHNQSwECLQAUAAYACAAAACEAov+1GCYCAACYBAAADgAAAAAAAAAAAAAAAAAuAgAAZHJzL2Uyb0Rv&#10;Yy54bWxQSwECLQAUAAYACAAAACEAwuJN794AAAAKAQAADwAAAAAAAAAAAAAAAACABAAAZHJzL2Rv&#10;d25yZXYueG1sUEsFBgAAAAAEAAQA8wAAAIsFAAAAAA==&#10;" adj="-11796480,,5400" path="m,l,980439r1653540,l1653540,,,xe" filled="f" stroked="f">
                <v:stroke joinstyle="miter"/>
                <v:formulas/>
                <v:path arrowok="t" o:extrusionok="f" o:connecttype="custom" textboxrect="0,0,1653540,980439"/>
                <v:textbox inset="7pt,3pt,7pt,3pt">
                  <w:txbxContent>
                    <w:p w14:paraId="4E9235CF" w14:textId="77777777" w:rsidR="00DE6B94" w:rsidRDefault="008857B0">
                      <w:pPr>
                        <w:spacing w:line="210" w:lineRule="auto"/>
                        <w:ind w:right="46"/>
                        <w:jc w:val="right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18"/>
                        </w:rPr>
                        <w:t>Circonscription de Pontault-Combault</w:t>
                      </w:r>
                    </w:p>
                    <w:p w14:paraId="4E9235D0" w14:textId="77777777" w:rsidR="00DE6B94" w:rsidRDefault="00DE6B94">
                      <w:pPr>
                        <w:spacing w:line="210" w:lineRule="auto"/>
                        <w:jc w:val="right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4E92354A" w14:textId="77777777" w:rsidR="00DE6B94" w:rsidRDefault="00DE6B94">
      <w:pPr>
        <w:rPr>
          <w:rFonts w:ascii="Verdana" w:eastAsia="Verdana" w:hAnsi="Verdana" w:cs="Verdana"/>
        </w:rPr>
      </w:pPr>
      <w:bookmarkStart w:id="1" w:name="_heading=h.3qaqt6gxj7g6" w:colFirst="0" w:colLast="0"/>
      <w:bookmarkEnd w:id="1"/>
    </w:p>
    <w:p w14:paraId="4E92354B" w14:textId="77777777" w:rsidR="00DE6B94" w:rsidRDefault="00DE6B94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E92354C" w14:textId="77777777" w:rsidR="00DE6B94" w:rsidRDefault="00DE6B94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E92354D" w14:textId="77777777" w:rsidR="00DE6B94" w:rsidRDefault="00DE6B94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E92354E" w14:textId="77777777" w:rsidR="00DE6B94" w:rsidRDefault="00DE6B94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E92354F" w14:textId="77777777" w:rsidR="00DE6B94" w:rsidRDefault="00DE6B94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E923550" w14:textId="77777777" w:rsidR="00DE6B94" w:rsidRDefault="008857B0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Note de service n°2010-01 relative à l’organisation administrative et pédagogique de la circonscription : </w:t>
      </w:r>
      <w:r>
        <w:rPr>
          <w:rFonts w:ascii="Arial" w:eastAsia="Arial" w:hAnsi="Arial" w:cs="Arial"/>
          <w:i/>
          <w:sz w:val="20"/>
          <w:szCs w:val="20"/>
        </w:rPr>
        <w:t>L’accueil, la prise de fonction et l’accès aux documents et aux informations seront facilités par les directeurs et les enseignants de l’école (fiches</w:t>
      </w:r>
      <w:r>
        <w:rPr>
          <w:rFonts w:ascii="Arial" w:eastAsia="Arial" w:hAnsi="Arial" w:cs="Arial"/>
          <w:i/>
          <w:sz w:val="20"/>
          <w:szCs w:val="20"/>
        </w:rPr>
        <w:t xml:space="preserve"> renseignements élève, PAI, emploi du temps, progression et programmation…).</w:t>
      </w:r>
    </w:p>
    <w:p w14:paraId="4E923551" w14:textId="77777777" w:rsidR="00DE6B94" w:rsidRDefault="008857B0">
      <w:pPr>
        <w:jc w:val="both"/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0"/>
          <w:szCs w:val="20"/>
        </w:rPr>
        <w:t>A cet égard, la fiche de liaison devra être renseignée dans les jours suivants la rentrée scolaire et placée, par l’enseignant titulaire, dans le registre d’appel de la classe.</w:t>
      </w:r>
    </w:p>
    <w:p w14:paraId="4E923552" w14:textId="77777777" w:rsidR="00DE6B94" w:rsidRDefault="00DE6B94">
      <w:pPr>
        <w:jc w:val="both"/>
        <w:rPr>
          <w:sz w:val="12"/>
          <w:szCs w:val="12"/>
        </w:rPr>
      </w:pPr>
    </w:p>
    <w:p w14:paraId="4E923553" w14:textId="77777777" w:rsidR="00DE6B94" w:rsidRDefault="00DE6B94">
      <w:pPr>
        <w:rPr>
          <w:sz w:val="12"/>
          <w:szCs w:val="12"/>
        </w:rPr>
      </w:pPr>
    </w:p>
    <w:tbl>
      <w:tblPr>
        <w:tblStyle w:val="a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67"/>
        <w:gridCol w:w="5528"/>
      </w:tblGrid>
      <w:tr w:rsidR="00DE6B94" w14:paraId="4E92355A" w14:textId="77777777">
        <w:tc>
          <w:tcPr>
            <w:tcW w:w="4503" w:type="dxa"/>
            <w:tcBorders>
              <w:bottom w:val="single" w:sz="4" w:space="0" w:color="000000"/>
            </w:tcBorders>
          </w:tcPr>
          <w:p w14:paraId="4E923554" w14:textId="77777777" w:rsidR="00DE6B94" w:rsidRDefault="008857B0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Horaires d’entrée et de sortie</w:t>
            </w:r>
          </w:p>
          <w:p w14:paraId="4E923555" w14:textId="77777777" w:rsidR="00DE6B94" w:rsidRDefault="00DE6B94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E923556" w14:textId="77777777" w:rsidR="00DE6B94" w:rsidRDefault="008857B0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Horaires des récréations</w:t>
            </w:r>
          </w:p>
        </w:tc>
        <w:tc>
          <w:tcPr>
            <w:tcW w:w="6095" w:type="dxa"/>
            <w:gridSpan w:val="2"/>
          </w:tcPr>
          <w:p w14:paraId="4E923557" w14:textId="77777777" w:rsidR="00DE6B94" w:rsidRDefault="008857B0">
            <w:pPr>
              <w:tabs>
                <w:tab w:val="left" w:pos="2344"/>
                <w:tab w:val="left" w:pos="4753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L-M-M-J-V : Matin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……Après-midi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E923558" w14:textId="77777777" w:rsidR="00DE6B94" w:rsidRDefault="008857B0">
            <w:pPr>
              <w:tabs>
                <w:tab w:val="left" w:pos="2344"/>
                <w:tab w:val="left" w:pos="4753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L-M-M-J-V : Matin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……Après-midi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E923559" w14:textId="77777777" w:rsidR="00DE6B94" w:rsidRDefault="008857B0">
            <w:pPr>
              <w:tabs>
                <w:tab w:val="left" w:pos="2344"/>
                <w:tab w:val="left" w:pos="4753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Matin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Après-midi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DE6B94" w14:paraId="4E92355E" w14:textId="77777777">
        <w:tc>
          <w:tcPr>
            <w:tcW w:w="4503" w:type="dxa"/>
            <w:tcBorders>
              <w:right w:val="nil"/>
            </w:tcBorders>
          </w:tcPr>
          <w:p w14:paraId="4E92355B" w14:textId="77777777" w:rsidR="00DE6B94" w:rsidRDefault="008857B0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Services de cour</w:t>
            </w:r>
          </w:p>
          <w:p w14:paraId="4E92355C" w14:textId="77777777" w:rsidR="00DE6B94" w:rsidRDefault="008857B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&gt; Jours et horaires    </w:t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14:paraId="4E92355D" w14:textId="77777777" w:rsidR="00DE6B94" w:rsidRDefault="00DE6B94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E6B94" w14:paraId="4E923563" w14:textId="77777777">
        <w:tc>
          <w:tcPr>
            <w:tcW w:w="4503" w:type="dxa"/>
          </w:tcPr>
          <w:p w14:paraId="4E92355F" w14:textId="77777777" w:rsidR="00DE6B94" w:rsidRDefault="008857B0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Elève(s) bénéficiant d’un PAI</w:t>
            </w:r>
          </w:p>
          <w:p w14:paraId="4E923560" w14:textId="77777777" w:rsidR="00DE6B94" w:rsidRDefault="00DE6B94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14:paraId="4E923561" w14:textId="77777777" w:rsidR="00DE6B94" w:rsidRDefault="008857B0">
            <w:pPr>
              <w:tabs>
                <w:tab w:val="left" w:pos="5703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E923562" w14:textId="77777777" w:rsidR="00DE6B94" w:rsidRDefault="008857B0">
            <w:pPr>
              <w:tabs>
                <w:tab w:val="left" w:pos="5703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DE6B94" w14:paraId="4E92356A" w14:textId="77777777">
        <w:tc>
          <w:tcPr>
            <w:tcW w:w="4503" w:type="dxa"/>
            <w:tcBorders>
              <w:bottom w:val="single" w:sz="4" w:space="0" w:color="000000"/>
            </w:tcBorders>
          </w:tcPr>
          <w:p w14:paraId="4E923564" w14:textId="77777777" w:rsidR="00DE6B94" w:rsidRDefault="008857B0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Elève(s) suivi(s) par le RASED ou l’ERDC</w:t>
            </w:r>
          </w:p>
          <w:p w14:paraId="4E923565" w14:textId="77777777" w:rsidR="00DE6B94" w:rsidRDefault="008857B0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Nom(s) - Jour et Horaire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14:paraId="4E923566" w14:textId="77777777" w:rsidR="00DE6B94" w:rsidRDefault="008857B0">
            <w:pPr>
              <w:tabs>
                <w:tab w:val="left" w:pos="5703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E923567" w14:textId="77777777" w:rsidR="00DE6B94" w:rsidRDefault="008857B0">
            <w:pPr>
              <w:tabs>
                <w:tab w:val="left" w:pos="5703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E923568" w14:textId="77777777" w:rsidR="00DE6B94" w:rsidRDefault="008857B0">
            <w:pPr>
              <w:tabs>
                <w:tab w:val="left" w:pos="5703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E923569" w14:textId="77777777" w:rsidR="00DE6B94" w:rsidRDefault="008857B0">
            <w:pPr>
              <w:tabs>
                <w:tab w:val="left" w:pos="5703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DE6B94" w14:paraId="4E923572" w14:textId="77777777">
        <w:trPr>
          <w:trHeight w:val="1300"/>
        </w:trPr>
        <w:tc>
          <w:tcPr>
            <w:tcW w:w="4503" w:type="dxa"/>
            <w:tcBorders>
              <w:bottom w:val="single" w:sz="4" w:space="0" w:color="000000"/>
            </w:tcBorders>
          </w:tcPr>
          <w:p w14:paraId="4E92356B" w14:textId="77777777" w:rsidR="00DE6B94" w:rsidRDefault="008857B0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Enfant(s) bénéficiant d’un PPS</w:t>
            </w:r>
          </w:p>
          <w:p w14:paraId="4E92356C" w14:textId="77777777" w:rsidR="00DE6B94" w:rsidRDefault="008857B0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Préciser succinctement les modalités</w:t>
            </w:r>
          </w:p>
          <w:p w14:paraId="4E92356D" w14:textId="77777777" w:rsidR="00DE6B94" w:rsidRDefault="008857B0">
            <w:pPr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(Nom et horaires de présence de l’AVS, jour et horaire de prise en charge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Sessad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présence d’un matériel pédagogique adapté, etc…)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14:paraId="4E92356E" w14:textId="77777777" w:rsidR="00DE6B94" w:rsidRDefault="008857B0">
            <w:pPr>
              <w:tabs>
                <w:tab w:val="left" w:pos="5703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E92356F" w14:textId="77777777" w:rsidR="00DE6B94" w:rsidRDefault="008857B0">
            <w:pPr>
              <w:tabs>
                <w:tab w:val="left" w:pos="5703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E923570" w14:textId="77777777" w:rsidR="00DE6B94" w:rsidRDefault="008857B0">
            <w:pPr>
              <w:tabs>
                <w:tab w:val="left" w:pos="5703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E923571" w14:textId="77777777" w:rsidR="00DE6B94" w:rsidRDefault="008857B0">
            <w:pPr>
              <w:tabs>
                <w:tab w:val="left" w:pos="5703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DE6B94" w14:paraId="4E923574" w14:textId="77777777">
        <w:tc>
          <w:tcPr>
            <w:tcW w:w="10598" w:type="dxa"/>
            <w:gridSpan w:val="3"/>
            <w:tcBorders>
              <w:bottom w:val="nil"/>
            </w:tcBorders>
          </w:tcPr>
          <w:p w14:paraId="4E923573" w14:textId="77777777" w:rsidR="00DE6B94" w:rsidRDefault="008857B0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Activités hors classe prévues pendant la semaine</w:t>
            </w:r>
          </w:p>
        </w:tc>
      </w:tr>
      <w:tr w:rsidR="00DE6B94" w14:paraId="4E923579" w14:textId="77777777">
        <w:tc>
          <w:tcPr>
            <w:tcW w:w="10598" w:type="dxa"/>
            <w:gridSpan w:val="3"/>
            <w:tcBorders>
              <w:top w:val="nil"/>
            </w:tcBorders>
          </w:tcPr>
          <w:p w14:paraId="4E923575" w14:textId="77777777" w:rsidR="00DE6B94" w:rsidRDefault="008857B0">
            <w:pPr>
              <w:tabs>
                <w:tab w:val="left" w:pos="4253"/>
                <w:tab w:val="left" w:pos="6804"/>
                <w:tab w:val="left" w:pos="8931"/>
              </w:tabs>
              <w:spacing w:before="100" w:after="100"/>
              <w:ind w:left="1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Piscine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Jour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Horaire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E923576" w14:textId="77777777" w:rsidR="00DE6B94" w:rsidRDefault="008857B0">
            <w:pPr>
              <w:tabs>
                <w:tab w:val="left" w:pos="4253"/>
                <w:tab w:val="left" w:pos="6804"/>
                <w:tab w:val="left" w:pos="8931"/>
              </w:tabs>
              <w:spacing w:before="100" w:after="100"/>
              <w:ind w:left="1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Gymnase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Jour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Horaire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E923577" w14:textId="77777777" w:rsidR="00DE6B94" w:rsidRDefault="008857B0">
            <w:pPr>
              <w:tabs>
                <w:tab w:val="left" w:pos="-4678"/>
                <w:tab w:val="left" w:pos="7655"/>
                <w:tab w:val="left" w:pos="8931"/>
              </w:tabs>
              <w:spacing w:before="100" w:after="100"/>
              <w:ind w:left="1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Nom de l’intervenant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E923578" w14:textId="77777777" w:rsidR="00DE6B94" w:rsidRDefault="008857B0">
            <w:pPr>
              <w:tabs>
                <w:tab w:val="left" w:pos="8931"/>
              </w:tabs>
              <w:spacing w:before="100" w:after="100"/>
              <w:ind w:left="1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Autres interventions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DE6B94" w14:paraId="4E923582" w14:textId="77777777">
        <w:tc>
          <w:tcPr>
            <w:tcW w:w="5070" w:type="dxa"/>
            <w:gridSpan w:val="2"/>
          </w:tcPr>
          <w:p w14:paraId="4E92357A" w14:textId="77777777" w:rsidR="00DE6B94" w:rsidRDefault="008857B0">
            <w:pPr>
              <w:tabs>
                <w:tab w:val="left" w:pos="4820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Décloisonnement(s) éventuel(s)</w:t>
            </w:r>
          </w:p>
          <w:p w14:paraId="4E92357B" w14:textId="77777777" w:rsidR="00DE6B94" w:rsidRDefault="008857B0">
            <w:pPr>
              <w:tabs>
                <w:tab w:val="left" w:pos="4820"/>
              </w:tabs>
              <w:spacing w:before="60" w:after="60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&gt; Domaine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E92357C" w14:textId="77777777" w:rsidR="00DE6B94" w:rsidRDefault="008857B0">
            <w:pPr>
              <w:tabs>
                <w:tab w:val="left" w:pos="4820"/>
              </w:tabs>
              <w:spacing w:before="60" w:after="60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&gt; Classe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E92357D" w14:textId="77777777" w:rsidR="00DE6B94" w:rsidRDefault="008857B0">
            <w:pPr>
              <w:tabs>
                <w:tab w:val="left" w:pos="4820"/>
              </w:tabs>
              <w:spacing w:before="60" w:after="60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&gt; Horaire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5528" w:type="dxa"/>
          </w:tcPr>
          <w:p w14:paraId="4E92357E" w14:textId="77777777" w:rsidR="00DE6B94" w:rsidRDefault="008857B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Autre(s) mode(s) d’organisation(s) spécifique(s) 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4E92357F" w14:textId="77777777" w:rsidR="00DE6B94" w:rsidRDefault="008857B0">
            <w:pPr>
              <w:tabs>
                <w:tab w:val="left" w:pos="527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E923580" w14:textId="77777777" w:rsidR="00DE6B94" w:rsidRDefault="008857B0">
            <w:pPr>
              <w:tabs>
                <w:tab w:val="left" w:pos="527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E923581" w14:textId="77777777" w:rsidR="00DE6B94" w:rsidRDefault="008857B0">
            <w:pPr>
              <w:tabs>
                <w:tab w:val="left" w:pos="527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DE6B94" w14:paraId="4E923588" w14:textId="77777777">
        <w:tc>
          <w:tcPr>
            <w:tcW w:w="5070" w:type="dxa"/>
            <w:gridSpan w:val="2"/>
          </w:tcPr>
          <w:p w14:paraId="4E923583" w14:textId="77777777" w:rsidR="00DE6B94" w:rsidRDefault="008857B0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Modalités des activités pédagogiques complémentaires (36H)</w:t>
            </w:r>
          </w:p>
          <w:p w14:paraId="4E923584" w14:textId="77777777" w:rsidR="00DE6B94" w:rsidRDefault="00DE6B94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4E923585" w14:textId="77777777" w:rsidR="00DE6B94" w:rsidRDefault="008857B0">
            <w:pPr>
              <w:tabs>
                <w:tab w:val="left" w:pos="2344"/>
                <w:tab w:val="left" w:pos="4753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Jour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Horaire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E923586" w14:textId="77777777" w:rsidR="00DE6B94" w:rsidRDefault="008857B0">
            <w:pPr>
              <w:tabs>
                <w:tab w:val="left" w:pos="2344"/>
                <w:tab w:val="left" w:pos="4753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Jour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Horaire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E923587" w14:textId="77777777" w:rsidR="00DE6B94" w:rsidRDefault="008857B0">
            <w:pPr>
              <w:tabs>
                <w:tab w:val="left" w:pos="2344"/>
                <w:tab w:val="left" w:pos="4753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Jour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Horaire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DE6B94" w14:paraId="4E92358B" w14:textId="77777777">
        <w:tc>
          <w:tcPr>
            <w:tcW w:w="5070" w:type="dxa"/>
            <w:gridSpan w:val="2"/>
          </w:tcPr>
          <w:p w14:paraId="4E923589" w14:textId="77777777" w:rsidR="00DE6B94" w:rsidRDefault="008857B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d’enfants à l’étude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(liste)</w:t>
            </w:r>
          </w:p>
        </w:tc>
        <w:tc>
          <w:tcPr>
            <w:tcW w:w="5528" w:type="dxa"/>
          </w:tcPr>
          <w:p w14:paraId="4E92358A" w14:textId="77777777" w:rsidR="00DE6B94" w:rsidRDefault="008857B0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Horaire de l’étude</w:t>
            </w:r>
          </w:p>
        </w:tc>
      </w:tr>
      <w:tr w:rsidR="00DE6B94" w14:paraId="4E92358E" w14:textId="77777777">
        <w:tc>
          <w:tcPr>
            <w:tcW w:w="5070" w:type="dxa"/>
            <w:gridSpan w:val="2"/>
          </w:tcPr>
          <w:p w14:paraId="4E92358C" w14:textId="77777777" w:rsidR="00DE6B94" w:rsidRDefault="008857B0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Fonctionnement de la restauration scolaire</w:t>
            </w:r>
          </w:p>
        </w:tc>
        <w:tc>
          <w:tcPr>
            <w:tcW w:w="5528" w:type="dxa"/>
          </w:tcPr>
          <w:p w14:paraId="4E92358D" w14:textId="77777777" w:rsidR="00DE6B94" w:rsidRDefault="008857B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Liste des élèves inscrits à joindre</w:t>
            </w:r>
          </w:p>
        </w:tc>
      </w:tr>
      <w:tr w:rsidR="00DE6B94" w14:paraId="4E923591" w14:textId="77777777">
        <w:tc>
          <w:tcPr>
            <w:tcW w:w="5070" w:type="dxa"/>
            <w:gridSpan w:val="2"/>
          </w:tcPr>
          <w:p w14:paraId="4E92358F" w14:textId="77777777" w:rsidR="00DE6B94" w:rsidRDefault="008857B0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Utilisation 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la photocopie</w:t>
            </w:r>
          </w:p>
        </w:tc>
        <w:tc>
          <w:tcPr>
            <w:tcW w:w="5528" w:type="dxa"/>
          </w:tcPr>
          <w:p w14:paraId="4E923590" w14:textId="77777777" w:rsidR="00DE6B94" w:rsidRDefault="008857B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Code éventuel :</w:t>
            </w:r>
          </w:p>
        </w:tc>
      </w:tr>
      <w:tr w:rsidR="00DE6B94" w14:paraId="4E923594" w14:textId="77777777">
        <w:tc>
          <w:tcPr>
            <w:tcW w:w="5070" w:type="dxa"/>
            <w:gridSpan w:val="2"/>
          </w:tcPr>
          <w:p w14:paraId="4E923592" w14:textId="77777777" w:rsidR="00DE6B94" w:rsidRDefault="008857B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Matériel vidéo</w:t>
            </w:r>
          </w:p>
        </w:tc>
        <w:tc>
          <w:tcPr>
            <w:tcW w:w="5528" w:type="dxa"/>
          </w:tcPr>
          <w:p w14:paraId="4E923593" w14:textId="77777777" w:rsidR="00DE6B94" w:rsidRDefault="008857B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Où trouver les clefs ?</w:t>
            </w:r>
          </w:p>
        </w:tc>
      </w:tr>
      <w:tr w:rsidR="00DE6B94" w14:paraId="4E923599" w14:textId="77777777">
        <w:tc>
          <w:tcPr>
            <w:tcW w:w="5070" w:type="dxa"/>
            <w:gridSpan w:val="2"/>
            <w:tcBorders>
              <w:bottom w:val="single" w:sz="4" w:space="0" w:color="000000"/>
            </w:tcBorders>
          </w:tcPr>
          <w:p w14:paraId="4E923595" w14:textId="77777777" w:rsidR="00DE6B94" w:rsidRDefault="008857B0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Salle informatique</w:t>
            </w:r>
          </w:p>
          <w:p w14:paraId="4E923596" w14:textId="77777777" w:rsidR="00DE6B94" w:rsidRDefault="00DE6B94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E923597" w14:textId="77777777" w:rsidR="00DE6B94" w:rsidRDefault="008857B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Code éventuel pour démarrer les ordinateurs</w:t>
            </w:r>
          </w:p>
          <w:p w14:paraId="4E923598" w14:textId="77777777" w:rsidR="00DE6B94" w:rsidRDefault="008857B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Jour et horaires d’utilisation : ……………………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E6B94" w14:paraId="4E92359C" w14:textId="77777777">
        <w:tc>
          <w:tcPr>
            <w:tcW w:w="5070" w:type="dxa"/>
            <w:gridSpan w:val="2"/>
            <w:tcBorders>
              <w:bottom w:val="single" w:sz="4" w:space="0" w:color="000000"/>
            </w:tcBorders>
          </w:tcPr>
          <w:p w14:paraId="4E92359A" w14:textId="77777777" w:rsidR="00DE6B94" w:rsidRDefault="008857B0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BCD</w:t>
            </w:r>
          </w:p>
        </w:tc>
        <w:tc>
          <w:tcPr>
            <w:tcW w:w="5528" w:type="dxa"/>
          </w:tcPr>
          <w:p w14:paraId="4E92359B" w14:textId="77777777" w:rsidR="00DE6B94" w:rsidRDefault="008857B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Jour et horaires d’utilisation : ……………………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E6B94" w14:paraId="4E9235A0" w14:textId="77777777">
        <w:tc>
          <w:tcPr>
            <w:tcW w:w="5070" w:type="dxa"/>
            <w:gridSpan w:val="2"/>
            <w:tcBorders>
              <w:bottom w:val="single" w:sz="4" w:space="0" w:color="000000"/>
            </w:tcBorders>
          </w:tcPr>
          <w:p w14:paraId="4E92359D" w14:textId="77777777" w:rsidR="00DE6B94" w:rsidRDefault="008857B0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Jours et Horaires des TAP/NAP :</w:t>
            </w:r>
          </w:p>
        </w:tc>
        <w:tc>
          <w:tcPr>
            <w:tcW w:w="5528" w:type="dxa"/>
          </w:tcPr>
          <w:p w14:paraId="4E92359E" w14:textId="77777777" w:rsidR="00DE6B94" w:rsidRDefault="008857B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d’élèves concernés :</w:t>
            </w:r>
          </w:p>
          <w:p w14:paraId="4E92359F" w14:textId="77777777" w:rsidR="00DE6B94" w:rsidRDefault="008857B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(Joindre la liste en annexe.)</w:t>
            </w:r>
          </w:p>
        </w:tc>
      </w:tr>
      <w:tr w:rsidR="00DE6B94" w14:paraId="4E9235A4" w14:textId="77777777">
        <w:tc>
          <w:tcPr>
            <w:tcW w:w="10598" w:type="dxa"/>
            <w:gridSpan w:val="3"/>
          </w:tcPr>
          <w:p w14:paraId="4E9235A1" w14:textId="77777777" w:rsidR="00DE6B94" w:rsidRDefault="008857B0">
            <w:pPr>
              <w:tabs>
                <w:tab w:val="left" w:pos="9923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Autres renseignements importants 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E9235A2" w14:textId="77777777" w:rsidR="00DE6B94" w:rsidRDefault="008857B0">
            <w:pPr>
              <w:tabs>
                <w:tab w:val="left" w:pos="9923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E9235A3" w14:textId="77777777" w:rsidR="00DE6B94" w:rsidRDefault="00DE6B94">
            <w:pPr>
              <w:tabs>
                <w:tab w:val="left" w:pos="9923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E9235A5" w14:textId="77777777" w:rsidR="00DE6B94" w:rsidRDefault="00DE6B94">
      <w:pPr>
        <w:rPr>
          <w:sz w:val="23"/>
          <w:szCs w:val="23"/>
        </w:rPr>
      </w:pPr>
    </w:p>
    <w:p w14:paraId="4E9235A6" w14:textId="77777777" w:rsidR="00DE6B94" w:rsidRDefault="008857B0">
      <w:pPr>
        <w:rPr>
          <w:sz w:val="23"/>
          <w:szCs w:val="23"/>
        </w:rPr>
      </w:pPr>
      <w:r>
        <w:rPr>
          <w:b/>
          <w:sz w:val="23"/>
          <w:szCs w:val="23"/>
          <w:u w:val="single"/>
        </w:rPr>
        <w:t>Traces laissées par le remplaçant dans l’école d’accueil</w:t>
      </w:r>
      <w:r>
        <w:rPr>
          <w:sz w:val="23"/>
          <w:szCs w:val="23"/>
        </w:rPr>
        <w:t> :</w:t>
      </w:r>
    </w:p>
    <w:p w14:paraId="4E9235A7" w14:textId="77777777" w:rsidR="00DE6B94" w:rsidRDefault="00DE6B94">
      <w:pPr>
        <w:rPr>
          <w:sz w:val="23"/>
          <w:szCs w:val="23"/>
        </w:rPr>
      </w:pPr>
    </w:p>
    <w:p w14:paraId="4E9235A8" w14:textId="77777777" w:rsidR="00DE6B94" w:rsidRDefault="008857B0">
      <w:pPr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Ecole</w:t>
      </w:r>
    </w:p>
    <w:p w14:paraId="4E9235A9" w14:textId="77777777" w:rsidR="00DE6B94" w:rsidRDefault="00DE6B94">
      <w:pPr>
        <w:rPr>
          <w:sz w:val="23"/>
          <w:szCs w:val="23"/>
        </w:rPr>
      </w:pPr>
    </w:p>
    <w:p w14:paraId="4E9235AA" w14:textId="77777777" w:rsidR="00DE6B94" w:rsidRDefault="008857B0">
      <w:pPr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Les nom et prénom du titulaire remplaçant, son école de rattachement.</w:t>
      </w:r>
    </w:p>
    <w:p w14:paraId="4E9235AB" w14:textId="77777777" w:rsidR="00DE6B94" w:rsidRDefault="008857B0">
      <w:pPr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Le nom de l’école du remplacement suivant.</w:t>
      </w:r>
    </w:p>
    <w:p w14:paraId="4E9235AC" w14:textId="77777777" w:rsidR="00DE6B94" w:rsidRDefault="00DE6B94">
      <w:pPr>
        <w:rPr>
          <w:sz w:val="23"/>
          <w:szCs w:val="23"/>
        </w:rPr>
      </w:pPr>
    </w:p>
    <w:p w14:paraId="4E9235AD" w14:textId="77777777" w:rsidR="00DE6B94" w:rsidRDefault="008857B0">
      <w:pPr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Classe</w:t>
      </w:r>
    </w:p>
    <w:p w14:paraId="4E9235AE" w14:textId="77777777" w:rsidR="00DE6B94" w:rsidRDefault="00DE6B94">
      <w:pPr>
        <w:rPr>
          <w:sz w:val="23"/>
          <w:szCs w:val="23"/>
        </w:rPr>
      </w:pPr>
    </w:p>
    <w:p w14:paraId="4E9235AF" w14:textId="77777777" w:rsidR="00DE6B94" w:rsidRDefault="008857B0">
      <w:pPr>
        <w:numPr>
          <w:ilvl w:val="2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Dans le cas d’un remplacement court :</w:t>
      </w:r>
    </w:p>
    <w:p w14:paraId="4E9235B0" w14:textId="77777777" w:rsidR="00DE6B94" w:rsidRDefault="008857B0">
      <w:pPr>
        <w:numPr>
          <w:ilvl w:val="4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Les unités d’apprentissage mises en œuvre et activités menées au regard des compétences </w:t>
      </w:r>
      <w:proofErr w:type="gramStart"/>
      <w:r>
        <w:rPr>
          <w:sz w:val="23"/>
          <w:szCs w:val="23"/>
        </w:rPr>
        <w:t>ciblées</w:t>
      </w:r>
      <w:proofErr w:type="gramEnd"/>
      <w:r>
        <w:rPr>
          <w:sz w:val="23"/>
          <w:szCs w:val="23"/>
        </w:rPr>
        <w:t>.</w:t>
      </w:r>
    </w:p>
    <w:p w14:paraId="4E9235B1" w14:textId="77777777" w:rsidR="00DE6B94" w:rsidRDefault="008857B0">
      <w:pPr>
        <w:numPr>
          <w:ilvl w:val="4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Les évaluations réalisées.</w:t>
      </w:r>
    </w:p>
    <w:p w14:paraId="4E9235B2" w14:textId="77777777" w:rsidR="00DE6B94" w:rsidRDefault="008857B0">
      <w:pPr>
        <w:numPr>
          <w:ilvl w:val="4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Les évènements particuliers.</w:t>
      </w:r>
    </w:p>
    <w:p w14:paraId="4E9235B3" w14:textId="77777777" w:rsidR="00DE6B94" w:rsidRDefault="00DE6B94">
      <w:pPr>
        <w:rPr>
          <w:sz w:val="23"/>
          <w:szCs w:val="23"/>
        </w:rPr>
      </w:pPr>
    </w:p>
    <w:p w14:paraId="4E9235B4" w14:textId="77777777" w:rsidR="00DE6B94" w:rsidRDefault="008857B0">
      <w:pPr>
        <w:numPr>
          <w:ilvl w:val="2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Dans le cas d’un remplacement long :</w:t>
      </w:r>
    </w:p>
    <w:p w14:paraId="4E9235B5" w14:textId="77777777" w:rsidR="00DE6B94" w:rsidRDefault="008857B0">
      <w:pPr>
        <w:numPr>
          <w:ilvl w:val="4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Les unités d’apprentissage </w:t>
      </w:r>
      <w:r>
        <w:rPr>
          <w:sz w:val="23"/>
          <w:szCs w:val="23"/>
        </w:rPr>
        <w:t>mises en œuvre et activités menées au regard des compétences ciblées.</w:t>
      </w:r>
    </w:p>
    <w:p w14:paraId="4E9235B6" w14:textId="77777777" w:rsidR="00DE6B94" w:rsidRDefault="008857B0">
      <w:pPr>
        <w:numPr>
          <w:ilvl w:val="4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Les programmations et progressions élaborées</w:t>
      </w:r>
    </w:p>
    <w:p w14:paraId="4E9235B7" w14:textId="77777777" w:rsidR="00DE6B94" w:rsidRDefault="008857B0">
      <w:pPr>
        <w:numPr>
          <w:ilvl w:val="4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Les affichages et outils d’élèves mis en place spécifiquement pour la durée du remplacement</w:t>
      </w:r>
    </w:p>
    <w:p w14:paraId="4E9235B8" w14:textId="77777777" w:rsidR="00DE6B94" w:rsidRDefault="008857B0">
      <w:pPr>
        <w:numPr>
          <w:ilvl w:val="4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 livret de suivi des évaluations réalisées.</w:t>
      </w:r>
    </w:p>
    <w:p w14:paraId="4E9235B9" w14:textId="77777777" w:rsidR="00DE6B94" w:rsidRDefault="008857B0">
      <w:pPr>
        <w:numPr>
          <w:ilvl w:val="4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Les</w:t>
      </w:r>
      <w:r>
        <w:rPr>
          <w:sz w:val="23"/>
          <w:szCs w:val="23"/>
        </w:rPr>
        <w:t xml:space="preserve"> traces des rencontres avec les parents d’élèves</w:t>
      </w:r>
    </w:p>
    <w:p w14:paraId="4E9235BA" w14:textId="77777777" w:rsidR="00DE6B94" w:rsidRDefault="008857B0">
      <w:pPr>
        <w:numPr>
          <w:ilvl w:val="4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Les évènements particuliers</w:t>
      </w:r>
    </w:p>
    <w:p w14:paraId="4E9235BB" w14:textId="77777777" w:rsidR="00DE6B94" w:rsidRDefault="00DE6B94">
      <w:pPr>
        <w:rPr>
          <w:sz w:val="23"/>
          <w:szCs w:val="23"/>
        </w:rPr>
      </w:pPr>
    </w:p>
    <w:p w14:paraId="4E9235BC" w14:textId="77777777" w:rsidR="00DE6B94" w:rsidRDefault="008857B0">
      <w:pPr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Dans tous les cas :</w:t>
      </w:r>
    </w:p>
    <w:p w14:paraId="4E9235BD" w14:textId="77777777" w:rsidR="00DE6B94" w:rsidRDefault="008857B0">
      <w:pPr>
        <w:numPr>
          <w:ilvl w:val="4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Remplir le cahier d’appel et le cahier-journal</w:t>
      </w:r>
    </w:p>
    <w:p w14:paraId="4E9235BE" w14:textId="77777777" w:rsidR="00DE6B94" w:rsidRDefault="008857B0">
      <w:pPr>
        <w:numPr>
          <w:ilvl w:val="4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Remettre les documents empruntés à leur place.</w:t>
      </w:r>
    </w:p>
    <w:p w14:paraId="4E9235BF" w14:textId="77777777" w:rsidR="00DE6B94" w:rsidRDefault="00DE6B94">
      <w:pPr>
        <w:rPr>
          <w:sz w:val="23"/>
          <w:szCs w:val="23"/>
        </w:rPr>
      </w:pPr>
    </w:p>
    <w:p w14:paraId="4E9235C0" w14:textId="77777777" w:rsidR="00DE6B94" w:rsidRDefault="008857B0">
      <w:pPr>
        <w:numPr>
          <w:ilvl w:val="0"/>
          <w:numId w:val="3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Elèves </w:t>
      </w:r>
    </w:p>
    <w:p w14:paraId="4E9235C1" w14:textId="77777777" w:rsidR="00DE6B94" w:rsidRDefault="008857B0">
      <w:pPr>
        <w:numPr>
          <w:ilvl w:val="2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Dater et corriger tous les travaux des élèves</w:t>
      </w:r>
    </w:p>
    <w:p w14:paraId="4E9235C2" w14:textId="77777777" w:rsidR="00DE6B94" w:rsidRDefault="008857B0">
      <w:pPr>
        <w:numPr>
          <w:ilvl w:val="2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Remettre les évaluations</w:t>
      </w:r>
    </w:p>
    <w:p w14:paraId="4E9235C3" w14:textId="77777777" w:rsidR="00DE6B94" w:rsidRDefault="008857B0">
      <w:pPr>
        <w:numPr>
          <w:ilvl w:val="2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Informer des aides éventuellement mises en place : différenciation, aide pédagogique complémentaire, RASED, PPRE, PPS, PAP…</w:t>
      </w:r>
    </w:p>
    <w:p w14:paraId="4E9235C4" w14:textId="77777777" w:rsidR="00DE6B94" w:rsidRDefault="00DE6B94">
      <w:pPr>
        <w:rPr>
          <w:sz w:val="23"/>
          <w:szCs w:val="23"/>
        </w:rPr>
      </w:pPr>
    </w:p>
    <w:sectPr w:rsidR="00DE6B94">
      <w:footerReference w:type="default" r:id="rId9"/>
      <w:pgSz w:w="11900" w:h="16840"/>
      <w:pgMar w:top="567" w:right="567" w:bottom="567" w:left="567" w:header="709" w:footer="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51D3" w14:textId="77777777" w:rsidR="008857B0" w:rsidRDefault="008857B0">
      <w:r>
        <w:separator/>
      </w:r>
    </w:p>
  </w:endnote>
  <w:endnote w:type="continuationSeparator" w:id="0">
    <w:p w14:paraId="48E10DE3" w14:textId="77777777" w:rsidR="008857B0" w:rsidRDefault="0088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87EE" w14:textId="59A19705" w:rsidR="008F19DC" w:rsidRPr="008F19DC" w:rsidRDefault="008857B0" w:rsidP="008F19D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sz w:val="18"/>
        <w:szCs w:val="18"/>
      </w:rPr>
    </w:pPr>
    <w:r>
      <w:rPr>
        <w:i/>
        <w:color w:val="000000"/>
        <w:sz w:val="18"/>
        <w:szCs w:val="18"/>
      </w:rPr>
      <w:t>Inspection de l’Education nationale de Pontault-Combault – Année scolaire 20</w:t>
    </w:r>
    <w:r>
      <w:rPr>
        <w:i/>
        <w:sz w:val="18"/>
        <w:szCs w:val="18"/>
      </w:rPr>
      <w:t>2</w:t>
    </w:r>
    <w:r w:rsidR="008F19DC">
      <w:rPr>
        <w:i/>
        <w:sz w:val="18"/>
        <w:szCs w:val="18"/>
      </w:rPr>
      <w:t>2-2023</w:t>
    </w:r>
  </w:p>
  <w:p w14:paraId="4E9235CB" w14:textId="77777777" w:rsidR="00DE6B94" w:rsidRDefault="00DE6B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311E" w14:textId="77777777" w:rsidR="008857B0" w:rsidRDefault="008857B0">
      <w:r>
        <w:separator/>
      </w:r>
    </w:p>
  </w:footnote>
  <w:footnote w:type="continuationSeparator" w:id="0">
    <w:p w14:paraId="7BDC88DB" w14:textId="77777777" w:rsidR="008857B0" w:rsidRDefault="0088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3CC"/>
    <w:multiLevelType w:val="multilevel"/>
    <w:tmpl w:val="FD3A33B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245FDC"/>
    <w:multiLevelType w:val="multilevel"/>
    <w:tmpl w:val="6FF81B7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051E7E"/>
    <w:multiLevelType w:val="multilevel"/>
    <w:tmpl w:val="E1E496F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12247F"/>
    <w:multiLevelType w:val="multilevel"/>
    <w:tmpl w:val="B1080EF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BB23A6"/>
    <w:multiLevelType w:val="multilevel"/>
    <w:tmpl w:val="B8481A4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1481121024">
    <w:abstractNumId w:val="3"/>
  </w:num>
  <w:num w:numId="2" w16cid:durableId="568612432">
    <w:abstractNumId w:val="0"/>
  </w:num>
  <w:num w:numId="3" w16cid:durableId="988364064">
    <w:abstractNumId w:val="4"/>
  </w:num>
  <w:num w:numId="4" w16cid:durableId="1562129811">
    <w:abstractNumId w:val="1"/>
  </w:num>
  <w:num w:numId="5" w16cid:durableId="2037074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94"/>
    <w:rsid w:val="008857B0"/>
    <w:rsid w:val="008F19DC"/>
    <w:rsid w:val="00D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E923548"/>
  <w15:docId w15:val="{3A1ADFE9-F72C-48CD-8397-249F7D37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link w:val="CorpsdetexteCar"/>
    <w:rsid w:val="00BB7F1F"/>
    <w:pPr>
      <w:jc w:val="center"/>
    </w:pPr>
    <w:rPr>
      <w:rFonts w:ascii="Tahoma" w:hAnsi="Tahoma"/>
      <w:szCs w:val="20"/>
    </w:rPr>
  </w:style>
  <w:style w:type="paragraph" w:customStyle="1" w:styleId="Intgralebase">
    <w:name w:val="Intégrale_base"/>
    <w:rPr>
      <w:rFonts w:ascii="Arial" w:eastAsia="Times" w:hAnsi="Arial"/>
    </w:rPr>
  </w:style>
  <w:style w:type="character" w:customStyle="1" w:styleId="CorpsdetexteCar">
    <w:name w:val="Corps de texte Car"/>
    <w:link w:val="Corpsdetexte"/>
    <w:rsid w:val="00BB7F1F"/>
    <w:rPr>
      <w:rFonts w:ascii="Tahoma" w:hAnsi="Tahoma"/>
      <w:sz w:val="24"/>
    </w:rPr>
  </w:style>
  <w:style w:type="paragraph" w:styleId="En-tte">
    <w:name w:val="header"/>
    <w:basedOn w:val="Normal"/>
    <w:link w:val="En-tteCar"/>
    <w:rsid w:val="00AE29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E291D"/>
    <w:rPr>
      <w:sz w:val="24"/>
      <w:szCs w:val="24"/>
    </w:rPr>
  </w:style>
  <w:style w:type="paragraph" w:styleId="Pieddepage">
    <w:name w:val="footer"/>
    <w:basedOn w:val="Normal"/>
    <w:link w:val="PieddepageCar"/>
    <w:rsid w:val="00AE29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E291D"/>
    <w:rPr>
      <w:sz w:val="24"/>
      <w:szCs w:val="24"/>
    </w:rPr>
  </w:style>
  <w:style w:type="paragraph" w:styleId="Textedebulles">
    <w:name w:val="Balloon Text"/>
    <w:basedOn w:val="Normal"/>
    <w:link w:val="TextedebullesCar"/>
    <w:rsid w:val="00A655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655BF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VlEoyk23DToy/Sx6+Cn3bTZnw==">AMUW2mUslyTxmEl8QPQSkAjbm5AU2Dz7i+4eAaU8Laes16Uofrhpi49e3pInQT+lItCKh6iTpKz3Fp1XTSXS1sYhtdba9l4UvVnMqWlnFIjIUbfTW6btFN6SWjD1Hfo4FNIiqfCM/fG6Tpg+RoexUj7wFNWygGlJlw==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2549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Jean-Charles POCHET</dc:creator>
  <cp:lastModifiedBy>Christophe X</cp:lastModifiedBy>
  <cp:revision>2</cp:revision>
  <dcterms:created xsi:type="dcterms:W3CDTF">2015-06-23T07:42:00Z</dcterms:created>
  <dcterms:modified xsi:type="dcterms:W3CDTF">2022-06-30T13:24:00Z</dcterms:modified>
</cp:coreProperties>
</file>